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E0" w:rsidRDefault="005757E0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19"/>
        <w:gridCol w:w="1417"/>
        <w:gridCol w:w="2977"/>
      </w:tblGrid>
      <w:tr w:rsidR="00C25DB6" w:rsidRPr="006F4EED" w:rsidTr="00526349">
        <w:tc>
          <w:tcPr>
            <w:tcW w:w="1242" w:type="dxa"/>
            <w:shd w:val="clear" w:color="auto" w:fill="auto"/>
          </w:tcPr>
          <w:p w:rsidR="00C25DB6" w:rsidRPr="006F4EED" w:rsidRDefault="00C25DB6" w:rsidP="005263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6F4E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Mode 1</w:t>
            </w:r>
          </w:p>
        </w:tc>
        <w:tc>
          <w:tcPr>
            <w:tcW w:w="3119" w:type="dxa"/>
            <w:shd w:val="clear" w:color="auto" w:fill="auto"/>
          </w:tcPr>
          <w:p w:rsidR="00C25DB6" w:rsidRPr="006F4EED" w:rsidRDefault="00C25DB6" w:rsidP="0052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6F4EED">
              <w:rPr>
                <w:rFonts w:ascii="Times New Roman" w:hAnsi="Times New Roman"/>
                <w:sz w:val="20"/>
                <w:szCs w:val="20"/>
                <w:lang w:val="en-GB"/>
              </w:rPr>
              <w:t>Mindful interoception*</w:t>
            </w:r>
          </w:p>
        </w:tc>
        <w:tc>
          <w:tcPr>
            <w:tcW w:w="1417" w:type="dxa"/>
            <w:shd w:val="clear" w:color="auto" w:fill="auto"/>
          </w:tcPr>
          <w:p w:rsidR="00C25DB6" w:rsidRPr="006F4EED" w:rsidRDefault="00C25DB6" w:rsidP="005263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6F4E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Mode 6</w:t>
            </w:r>
          </w:p>
        </w:tc>
        <w:tc>
          <w:tcPr>
            <w:tcW w:w="2977" w:type="dxa"/>
            <w:shd w:val="clear" w:color="auto" w:fill="auto"/>
          </w:tcPr>
          <w:p w:rsidR="00C25DB6" w:rsidRPr="006F4EED" w:rsidRDefault="00C25DB6" w:rsidP="0052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6F4EED">
              <w:rPr>
                <w:rFonts w:ascii="Times New Roman" w:hAnsi="Times New Roman"/>
                <w:sz w:val="20"/>
                <w:szCs w:val="20"/>
                <w:lang w:val="en-GB"/>
              </w:rPr>
              <w:t>Theory of mind*</w:t>
            </w:r>
          </w:p>
        </w:tc>
      </w:tr>
      <w:tr w:rsidR="00C25DB6" w:rsidRPr="006F4EED" w:rsidTr="00526349">
        <w:tc>
          <w:tcPr>
            <w:tcW w:w="1242" w:type="dxa"/>
            <w:shd w:val="clear" w:color="auto" w:fill="auto"/>
          </w:tcPr>
          <w:p w:rsidR="00C25DB6" w:rsidRPr="006F4EED" w:rsidRDefault="00C25DB6" w:rsidP="005263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6F4E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Mode 2</w:t>
            </w:r>
          </w:p>
        </w:tc>
        <w:tc>
          <w:tcPr>
            <w:tcW w:w="3119" w:type="dxa"/>
            <w:shd w:val="clear" w:color="auto" w:fill="auto"/>
          </w:tcPr>
          <w:p w:rsidR="00C25DB6" w:rsidRPr="006F4EED" w:rsidRDefault="00C25DB6" w:rsidP="0052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6F4EED">
              <w:rPr>
                <w:rFonts w:ascii="Times New Roman" w:hAnsi="Times New Roman"/>
                <w:sz w:val="20"/>
                <w:szCs w:val="20"/>
                <w:lang w:val="en-GB"/>
              </w:rPr>
              <w:t>Mindful perception of the outside world*</w:t>
            </w:r>
          </w:p>
        </w:tc>
        <w:tc>
          <w:tcPr>
            <w:tcW w:w="1417" w:type="dxa"/>
            <w:shd w:val="clear" w:color="auto" w:fill="auto"/>
          </w:tcPr>
          <w:p w:rsidR="00C25DB6" w:rsidRPr="006F4EED" w:rsidRDefault="00C25DB6" w:rsidP="005263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6F4E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Mode 7</w:t>
            </w:r>
          </w:p>
        </w:tc>
        <w:tc>
          <w:tcPr>
            <w:tcW w:w="2977" w:type="dxa"/>
            <w:shd w:val="clear" w:color="auto" w:fill="auto"/>
          </w:tcPr>
          <w:p w:rsidR="00C25DB6" w:rsidRPr="006F4EED" w:rsidRDefault="00C25DB6" w:rsidP="0052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6F4EED">
              <w:rPr>
                <w:rFonts w:ascii="Times New Roman" w:hAnsi="Times New Roman"/>
                <w:sz w:val="20"/>
                <w:szCs w:val="20"/>
                <w:lang w:val="en-GB"/>
              </w:rPr>
              <w:t>Theory-theory</w:t>
            </w:r>
          </w:p>
        </w:tc>
      </w:tr>
      <w:tr w:rsidR="00C25DB6" w:rsidRPr="006F4EED" w:rsidTr="00526349">
        <w:tc>
          <w:tcPr>
            <w:tcW w:w="1242" w:type="dxa"/>
            <w:shd w:val="clear" w:color="auto" w:fill="auto"/>
          </w:tcPr>
          <w:p w:rsidR="00C25DB6" w:rsidRPr="006F4EED" w:rsidRDefault="00C25DB6" w:rsidP="005263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6F4E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Mode 3</w:t>
            </w:r>
          </w:p>
        </w:tc>
        <w:tc>
          <w:tcPr>
            <w:tcW w:w="3119" w:type="dxa"/>
            <w:shd w:val="clear" w:color="auto" w:fill="auto"/>
          </w:tcPr>
          <w:p w:rsidR="00C25DB6" w:rsidRPr="006F4EED" w:rsidRDefault="00C25DB6" w:rsidP="0052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6F4EED">
              <w:rPr>
                <w:rFonts w:ascii="Times New Roman" w:hAnsi="Times New Roman"/>
                <w:sz w:val="20"/>
                <w:szCs w:val="20"/>
                <w:lang w:val="en-GB"/>
              </w:rPr>
              <w:t>Mindful perception of the inner world of another, resonance / compassion</w:t>
            </w:r>
          </w:p>
        </w:tc>
        <w:tc>
          <w:tcPr>
            <w:tcW w:w="1417" w:type="dxa"/>
            <w:shd w:val="clear" w:color="auto" w:fill="auto"/>
          </w:tcPr>
          <w:p w:rsidR="00C25DB6" w:rsidRPr="006F4EED" w:rsidRDefault="00C25DB6" w:rsidP="005263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6F4E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Mode 8</w:t>
            </w:r>
          </w:p>
        </w:tc>
        <w:tc>
          <w:tcPr>
            <w:tcW w:w="2977" w:type="dxa"/>
            <w:shd w:val="clear" w:color="auto" w:fill="auto"/>
          </w:tcPr>
          <w:p w:rsidR="00C25DB6" w:rsidRPr="006F4EED" w:rsidRDefault="00C25DB6" w:rsidP="0052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6F4EED">
              <w:rPr>
                <w:rFonts w:ascii="Times New Roman" w:hAnsi="Times New Roman"/>
                <w:sz w:val="20"/>
                <w:szCs w:val="20"/>
                <w:lang w:val="en-GB"/>
              </w:rPr>
              <w:t>Empathising with one's own inner world through the emotional perspective of another / empathy</w:t>
            </w:r>
          </w:p>
        </w:tc>
      </w:tr>
      <w:tr w:rsidR="00C25DB6" w:rsidRPr="006F4EED" w:rsidTr="00526349">
        <w:tc>
          <w:tcPr>
            <w:tcW w:w="1242" w:type="dxa"/>
            <w:shd w:val="clear" w:color="auto" w:fill="auto"/>
          </w:tcPr>
          <w:p w:rsidR="00C25DB6" w:rsidRPr="006F4EED" w:rsidRDefault="00C25DB6" w:rsidP="005263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6F4E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Mode 4</w:t>
            </w:r>
          </w:p>
        </w:tc>
        <w:tc>
          <w:tcPr>
            <w:tcW w:w="3119" w:type="dxa"/>
            <w:shd w:val="clear" w:color="auto" w:fill="auto"/>
          </w:tcPr>
          <w:p w:rsidR="00C25DB6" w:rsidRPr="006F4EED" w:rsidRDefault="00C25DB6" w:rsidP="0052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6F4EED">
              <w:rPr>
                <w:rFonts w:ascii="Times New Roman" w:hAnsi="Times New Roman"/>
                <w:sz w:val="20"/>
                <w:szCs w:val="20"/>
                <w:lang w:val="en-GB"/>
              </w:rPr>
              <w:t>Cognitive self-perception*</w:t>
            </w:r>
          </w:p>
        </w:tc>
        <w:tc>
          <w:tcPr>
            <w:tcW w:w="1417" w:type="dxa"/>
            <w:shd w:val="clear" w:color="auto" w:fill="auto"/>
          </w:tcPr>
          <w:p w:rsidR="00C25DB6" w:rsidRPr="006F4EED" w:rsidRDefault="00C25DB6" w:rsidP="005263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6F4E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Mode 9</w:t>
            </w:r>
          </w:p>
        </w:tc>
        <w:tc>
          <w:tcPr>
            <w:tcW w:w="2977" w:type="dxa"/>
            <w:shd w:val="clear" w:color="auto" w:fill="auto"/>
          </w:tcPr>
          <w:p w:rsidR="00C25DB6" w:rsidRPr="006F4EED" w:rsidRDefault="00C25DB6" w:rsidP="0052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6F4EED">
              <w:rPr>
                <w:rFonts w:ascii="Times New Roman" w:hAnsi="Times New Roman"/>
                <w:sz w:val="20"/>
                <w:szCs w:val="20"/>
                <w:lang w:val="en-GB"/>
              </w:rPr>
              <w:t>Empathising with an outwards focus through the emotional perspective of another / empathy*</w:t>
            </w:r>
          </w:p>
        </w:tc>
      </w:tr>
      <w:tr w:rsidR="00C25DB6" w:rsidRPr="006F4EED" w:rsidTr="00526349">
        <w:tc>
          <w:tcPr>
            <w:tcW w:w="1242" w:type="dxa"/>
            <w:shd w:val="clear" w:color="auto" w:fill="auto"/>
          </w:tcPr>
          <w:p w:rsidR="00C25DB6" w:rsidRPr="006F4EED" w:rsidRDefault="00C25DB6" w:rsidP="005263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6F4E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Mode 5</w:t>
            </w:r>
          </w:p>
        </w:tc>
        <w:tc>
          <w:tcPr>
            <w:tcW w:w="3119" w:type="dxa"/>
            <w:shd w:val="clear" w:color="auto" w:fill="auto"/>
          </w:tcPr>
          <w:p w:rsidR="00C25DB6" w:rsidRPr="006F4EED" w:rsidRDefault="00C25DB6" w:rsidP="0052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6F4EED">
              <w:rPr>
                <w:rFonts w:ascii="Times New Roman" w:hAnsi="Times New Roman"/>
                <w:sz w:val="20"/>
                <w:szCs w:val="20"/>
                <w:lang w:val="en-GB"/>
              </w:rPr>
              <w:t>Cognitive perception of an object*</w:t>
            </w:r>
          </w:p>
        </w:tc>
        <w:tc>
          <w:tcPr>
            <w:tcW w:w="1417" w:type="dxa"/>
            <w:shd w:val="clear" w:color="auto" w:fill="auto"/>
          </w:tcPr>
          <w:p w:rsidR="00C25DB6" w:rsidRPr="006F4EED" w:rsidRDefault="00C25DB6" w:rsidP="005263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6F4EE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Mode 10</w:t>
            </w:r>
          </w:p>
        </w:tc>
        <w:tc>
          <w:tcPr>
            <w:tcW w:w="2977" w:type="dxa"/>
            <w:shd w:val="clear" w:color="auto" w:fill="auto"/>
          </w:tcPr>
          <w:p w:rsidR="00C25DB6" w:rsidRPr="006F4EED" w:rsidRDefault="00C25DB6" w:rsidP="0052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6F4EED">
              <w:rPr>
                <w:rFonts w:ascii="Times New Roman" w:hAnsi="Times New Roman"/>
                <w:sz w:val="20"/>
                <w:szCs w:val="20"/>
                <w:lang w:val="en-GB"/>
              </w:rPr>
              <w:t>Empathising with the inner world of another / empathy</w:t>
            </w:r>
          </w:p>
        </w:tc>
      </w:tr>
    </w:tbl>
    <w:p w:rsidR="00C25DB6" w:rsidRPr="006F4EED" w:rsidRDefault="00C25DB6" w:rsidP="00C25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C25DB6" w:rsidRPr="006F4EED" w:rsidRDefault="00C25DB6" w:rsidP="00C25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6F4EED">
        <w:rPr>
          <w:rFonts w:ascii="Times New Roman" w:hAnsi="Times New Roman"/>
          <w:sz w:val="24"/>
          <w:szCs w:val="24"/>
          <w:lang w:val="en-GB"/>
        </w:rPr>
        <w:t xml:space="preserve">Table 1: Description of the 10 interpersonal mental modes of attention illustrated in figure 2. Note: *These modes could be distinguished from each other electrophysiologically </w:t>
      </w:r>
      <w:r>
        <w:rPr>
          <w:rFonts w:ascii="Times New Roman" w:hAnsi="Times New Roman"/>
          <w:sz w:val="24"/>
          <w:szCs w:val="24"/>
          <w:lang w:val="en-GB"/>
        </w:rPr>
        <w:t>in a</w:t>
      </w:r>
      <w:r w:rsidRPr="006F4EED">
        <w:rPr>
          <w:rFonts w:ascii="Times New Roman" w:hAnsi="Times New Roman"/>
          <w:sz w:val="24"/>
          <w:szCs w:val="24"/>
          <w:lang w:val="en-GB"/>
        </w:rPr>
        <w:t xml:space="preserve"> neurobiological </w:t>
      </w:r>
      <w:r>
        <w:rPr>
          <w:rFonts w:ascii="Times New Roman" w:hAnsi="Times New Roman"/>
          <w:sz w:val="24"/>
          <w:szCs w:val="24"/>
          <w:lang w:val="en-GB"/>
        </w:rPr>
        <w:t>study</w:t>
      </w:r>
      <w:r w:rsidRPr="006F4EED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6F4EED">
        <w:rPr>
          <w:rFonts w:ascii="Times New Roman" w:hAnsi="Times New Roman"/>
          <w:sz w:val="24"/>
          <w:szCs w:val="24"/>
          <w:lang w:val="en-GB"/>
        </w:rPr>
        <w:br/>
      </w:r>
    </w:p>
    <w:p w:rsidR="00C25DB6" w:rsidRDefault="00C25DB6"/>
    <w:sectPr w:rsidR="00C25D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B6"/>
    <w:rsid w:val="005757E0"/>
    <w:rsid w:val="007D43C8"/>
    <w:rsid w:val="00C2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5D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5D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Blaser</dc:creator>
  <cp:lastModifiedBy>Dr. Blaser</cp:lastModifiedBy>
  <cp:revision>2</cp:revision>
  <dcterms:created xsi:type="dcterms:W3CDTF">2016-10-10T16:00:00Z</dcterms:created>
  <dcterms:modified xsi:type="dcterms:W3CDTF">2016-10-10T16:00:00Z</dcterms:modified>
</cp:coreProperties>
</file>