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24" w:rsidRDefault="00AE5524" w:rsidP="00AE5524">
      <w:pPr>
        <w:spacing w:after="0" w:line="240" w:lineRule="auto"/>
        <w:ind w:left="720" w:hanging="720"/>
        <w:rPr>
          <w:rFonts w:ascii="Times New Roman" w:hAnsi="Times New Roman" w:cs="Times New Roman"/>
          <w:sz w:val="24"/>
        </w:rPr>
      </w:pPr>
      <w:r>
        <w:rPr>
          <w:rFonts w:ascii="Times New Roman" w:hAnsi="Times New Roman" w:cs="Times New Roman"/>
          <w:sz w:val="24"/>
        </w:rPr>
        <w:t xml:space="preserve">Title: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B7AA6">
        <w:rPr>
          <w:rFonts w:ascii="Times New Roman" w:hAnsi="Times New Roman"/>
        </w:rPr>
        <w:t xml:space="preserve">Looking at Stratification </w:t>
      </w:r>
      <w:r w:rsidR="000D3589">
        <w:rPr>
          <w:rFonts w:ascii="Times New Roman" w:hAnsi="Times New Roman"/>
        </w:rPr>
        <w:t xml:space="preserve">in Education </w:t>
      </w:r>
      <w:r w:rsidRPr="00AB7AA6">
        <w:rPr>
          <w:rFonts w:ascii="Times New Roman" w:hAnsi="Times New Roman"/>
        </w:rPr>
        <w:t>Through a Modern Day Prism</w:t>
      </w:r>
    </w:p>
    <w:p w:rsidR="00AE5524" w:rsidRDefault="00AE5524" w:rsidP="00AE5524">
      <w:pPr>
        <w:spacing w:after="0" w:line="240" w:lineRule="auto"/>
        <w:ind w:left="2160" w:firstLine="720"/>
        <w:rPr>
          <w:rFonts w:ascii="Times New Roman" w:hAnsi="Times New Roman" w:cs="Times New Roman"/>
          <w:sz w:val="24"/>
        </w:rPr>
      </w:pPr>
    </w:p>
    <w:p w:rsidR="00AE5524" w:rsidRDefault="00AE5524" w:rsidP="00AE5524">
      <w:pPr>
        <w:spacing w:after="0" w:line="480" w:lineRule="auto"/>
        <w:rPr>
          <w:rFonts w:ascii="Times New Roman" w:hAnsi="Times New Roman" w:cs="Times New Roman"/>
          <w:sz w:val="24"/>
        </w:rPr>
      </w:pPr>
    </w:p>
    <w:p w:rsidR="00AE5524" w:rsidRDefault="00AE5524" w:rsidP="00AE5524">
      <w:pPr>
        <w:spacing w:after="0" w:line="480" w:lineRule="auto"/>
        <w:rPr>
          <w:rFonts w:ascii="Times New Roman" w:hAnsi="Times New Roman" w:cs="Times New Roman"/>
          <w:sz w:val="24"/>
          <w:szCs w:val="24"/>
        </w:rPr>
      </w:pPr>
      <w:r w:rsidRPr="005A7FAB">
        <w:rPr>
          <w:rFonts w:ascii="Times New Roman" w:hAnsi="Times New Roman" w:cs="Times New Roman"/>
          <w:sz w:val="24"/>
          <w:szCs w:val="24"/>
        </w:rPr>
        <w:t>Authors:</w:t>
      </w:r>
      <w:r w:rsidRPr="005A7F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7FAB">
        <w:rPr>
          <w:rFonts w:ascii="Times New Roman" w:hAnsi="Times New Roman" w:cs="Times New Roman"/>
          <w:sz w:val="24"/>
          <w:szCs w:val="24"/>
        </w:rPr>
        <w:t xml:space="preserve">Ralph Gallo, </w:t>
      </w:r>
      <w:proofErr w:type="spellStart"/>
      <w:r w:rsidRPr="005A7FAB">
        <w:rPr>
          <w:rFonts w:ascii="Times New Roman" w:hAnsi="Times New Roman" w:cs="Times New Roman"/>
          <w:sz w:val="24"/>
          <w:szCs w:val="24"/>
        </w:rPr>
        <w:t>Ph.D</w:t>
      </w:r>
      <w:proofErr w:type="spellEnd"/>
    </w:p>
    <w:p w:rsidR="00AE5524" w:rsidRPr="005A7FAB" w:rsidRDefault="00AE5524" w:rsidP="00AE5524">
      <w:pPr>
        <w:spacing w:after="0" w:line="480" w:lineRule="auto"/>
        <w:rPr>
          <w:rFonts w:ascii="Times New Roman" w:hAnsi="Times New Roman" w:cs="Times New Roman"/>
          <w:sz w:val="24"/>
          <w:szCs w:val="24"/>
        </w:rPr>
      </w:pPr>
    </w:p>
    <w:p w:rsidR="00AE5524" w:rsidRDefault="00AE5524" w:rsidP="00AE5524">
      <w:pPr>
        <w:spacing w:after="0" w:line="240" w:lineRule="auto"/>
        <w:ind w:left="2880" w:hanging="2880"/>
        <w:rPr>
          <w:rFonts w:ascii="Times New Roman" w:hAnsi="Times New Roman" w:cs="Times New Roman"/>
          <w:sz w:val="24"/>
        </w:rPr>
      </w:pPr>
      <w:r>
        <w:rPr>
          <w:rFonts w:ascii="Times New Roman" w:hAnsi="Times New Roman" w:cs="Times New Roman"/>
          <w:sz w:val="24"/>
        </w:rPr>
        <w:t>Abstract:</w:t>
      </w:r>
      <w:r>
        <w:rPr>
          <w:rFonts w:ascii="Times New Roman" w:hAnsi="Times New Roman" w:cs="Times New Roman"/>
          <w:sz w:val="24"/>
        </w:rPr>
        <w:tab/>
        <w:t xml:space="preserve">The purpose of this research is to investigate the perception of community members’ family status and its impact on education, personal wealth, income, job opportunities, generational inequality, </w:t>
      </w:r>
      <w:r w:rsidR="000D3589">
        <w:rPr>
          <w:rFonts w:ascii="Times New Roman" w:hAnsi="Times New Roman" w:cs="Times New Roman"/>
          <w:sz w:val="24"/>
        </w:rPr>
        <w:t>illiteracy and technology</w:t>
      </w:r>
      <w:r>
        <w:rPr>
          <w:rFonts w:ascii="Times New Roman" w:hAnsi="Times New Roman" w:cs="Times New Roman"/>
          <w:sz w:val="24"/>
        </w:rPr>
        <w:t>. These implications will be discussed through the theoretical perspectives of Max Weber’s Theory of Stratification. A survey design was used to collect and analyze the data. Two hundred twenty two participants elected to participate in this study. The results revealed that there were statistically significant differences between community members’ family status and</w:t>
      </w:r>
      <w:r w:rsidR="000D3589">
        <w:rPr>
          <w:rFonts w:ascii="Times New Roman" w:hAnsi="Times New Roman" w:cs="Times New Roman"/>
          <w:sz w:val="24"/>
        </w:rPr>
        <w:t xml:space="preserve"> personal wealth,</w:t>
      </w:r>
      <w:r>
        <w:rPr>
          <w:rFonts w:ascii="Times New Roman" w:hAnsi="Times New Roman" w:cs="Times New Roman"/>
          <w:sz w:val="24"/>
        </w:rPr>
        <w:t xml:space="preserve"> income level</w:t>
      </w:r>
      <w:r w:rsidR="000D3589">
        <w:rPr>
          <w:rFonts w:ascii="Times New Roman" w:hAnsi="Times New Roman" w:cs="Times New Roman"/>
          <w:sz w:val="24"/>
        </w:rPr>
        <w:t>, education, job opportunities, generational wealth, illiteracy, technology</w:t>
      </w:r>
      <w:r>
        <w:rPr>
          <w:rFonts w:ascii="Times New Roman" w:hAnsi="Times New Roman" w:cs="Times New Roman"/>
          <w:sz w:val="24"/>
        </w:rPr>
        <w:t xml:space="preserve">. </w:t>
      </w:r>
    </w:p>
    <w:p w:rsidR="000D3589" w:rsidRDefault="000D3589" w:rsidP="00AE5524">
      <w:pPr>
        <w:spacing w:after="0" w:line="240" w:lineRule="auto"/>
        <w:ind w:left="2880" w:hanging="2880"/>
        <w:rPr>
          <w:rFonts w:ascii="Times New Roman" w:hAnsi="Times New Roman" w:cs="Times New Roman"/>
          <w:sz w:val="24"/>
        </w:rPr>
      </w:pPr>
    </w:p>
    <w:p w:rsidR="00AE5524" w:rsidRDefault="00AE5524" w:rsidP="00AE5524">
      <w:pPr>
        <w:spacing w:after="0" w:line="480" w:lineRule="auto"/>
        <w:rPr>
          <w:rFonts w:ascii="Times New Roman" w:hAnsi="Times New Roman" w:cs="Times New Roman"/>
          <w:sz w:val="24"/>
        </w:rPr>
      </w:pPr>
    </w:p>
    <w:p w:rsidR="00AE5524" w:rsidRPr="005A7FAB" w:rsidRDefault="00AE5524" w:rsidP="00AE5524">
      <w:pPr>
        <w:spacing w:after="0" w:line="240" w:lineRule="auto"/>
        <w:rPr>
          <w:rFonts w:ascii="Times New Roman" w:hAnsi="Times New Roman" w:cs="Times New Roman"/>
          <w:sz w:val="24"/>
          <w:szCs w:val="24"/>
        </w:rPr>
      </w:pPr>
      <w:r w:rsidRPr="005A7FAB">
        <w:rPr>
          <w:rFonts w:ascii="Times New Roman" w:hAnsi="Times New Roman" w:cs="Times New Roman"/>
          <w:sz w:val="24"/>
          <w:szCs w:val="24"/>
        </w:rPr>
        <w:t>Editor:</w:t>
      </w:r>
      <w:r w:rsidRPr="005A7FAB">
        <w:rPr>
          <w:rFonts w:ascii="Times New Roman" w:hAnsi="Times New Roman" w:cs="Times New Roman"/>
          <w:sz w:val="24"/>
          <w:szCs w:val="24"/>
        </w:rPr>
        <w:tab/>
      </w:r>
      <w:r w:rsidRPr="005A7F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7FAB">
        <w:rPr>
          <w:rFonts w:ascii="Times New Roman" w:hAnsi="Times New Roman" w:cs="Times New Roman"/>
          <w:sz w:val="24"/>
          <w:szCs w:val="24"/>
        </w:rPr>
        <w:t>Ralph Gallo</w:t>
      </w:r>
    </w:p>
    <w:p w:rsidR="00AE5524" w:rsidRPr="005A7FAB" w:rsidRDefault="00AE5524" w:rsidP="00AE5524">
      <w:pPr>
        <w:spacing w:after="0" w:line="240" w:lineRule="auto"/>
        <w:rPr>
          <w:rFonts w:ascii="Times New Roman" w:hAnsi="Times New Roman" w:cs="Times New Roman"/>
          <w:sz w:val="24"/>
          <w:szCs w:val="24"/>
        </w:rPr>
      </w:pPr>
      <w:r w:rsidRPr="005A7FAB">
        <w:rPr>
          <w:rFonts w:ascii="Times New Roman" w:hAnsi="Times New Roman" w:cs="Times New Roman"/>
          <w:sz w:val="24"/>
          <w:szCs w:val="24"/>
        </w:rPr>
        <w:tab/>
      </w:r>
      <w:r w:rsidRPr="005A7F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Texas Southern</w:t>
      </w:r>
      <w:r w:rsidRPr="005A7FAB">
        <w:rPr>
          <w:rFonts w:ascii="Times New Roman" w:hAnsi="Times New Roman" w:cs="Times New Roman"/>
          <w:sz w:val="24"/>
          <w:szCs w:val="24"/>
        </w:rPr>
        <w:t xml:space="preserve"> University</w:t>
      </w:r>
    </w:p>
    <w:p w:rsidR="00AE5524" w:rsidRDefault="00AE5524" w:rsidP="00AE5524">
      <w:pPr>
        <w:spacing w:after="0" w:line="240" w:lineRule="auto"/>
        <w:rPr>
          <w:rFonts w:ascii="Times New Roman" w:hAnsi="Times New Roman" w:cs="Times New Roman"/>
          <w:sz w:val="24"/>
          <w:szCs w:val="24"/>
        </w:rPr>
      </w:pPr>
      <w:r w:rsidRPr="005A7FAB">
        <w:rPr>
          <w:rFonts w:ascii="Times New Roman" w:hAnsi="Times New Roman" w:cs="Times New Roman"/>
          <w:sz w:val="24"/>
          <w:szCs w:val="24"/>
        </w:rPr>
        <w:tab/>
      </w:r>
      <w:r w:rsidRPr="005A7F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Administration of Justice</w:t>
      </w:r>
    </w:p>
    <w:p w:rsidR="00AE5524" w:rsidRPr="005A7FAB" w:rsidRDefault="00AE5524" w:rsidP="00AE552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Mickey Leland – Barbara Jordan School of Public Affairs</w:t>
      </w:r>
    </w:p>
    <w:p w:rsidR="00AE5524" w:rsidRPr="005A7FAB" w:rsidRDefault="00AE5524" w:rsidP="00AE5524">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3100 Cleburne</w:t>
      </w:r>
      <w:r w:rsidRPr="005A7FAB">
        <w:rPr>
          <w:rFonts w:ascii="Times New Roman" w:hAnsi="Times New Roman" w:cs="Times New Roman"/>
          <w:sz w:val="24"/>
          <w:szCs w:val="24"/>
        </w:rPr>
        <w:br/>
      </w:r>
      <w:r>
        <w:rPr>
          <w:rFonts w:ascii="Times New Roman" w:hAnsi="Times New Roman" w:cs="Times New Roman"/>
          <w:sz w:val="24"/>
          <w:szCs w:val="24"/>
        </w:rPr>
        <w:t>Houston</w:t>
      </w:r>
      <w:r w:rsidRPr="005A7FAB">
        <w:rPr>
          <w:rFonts w:ascii="Times New Roman" w:hAnsi="Times New Roman" w:cs="Times New Roman"/>
          <w:sz w:val="24"/>
          <w:szCs w:val="24"/>
        </w:rPr>
        <w:t>, TX 77</w:t>
      </w:r>
      <w:r>
        <w:rPr>
          <w:rFonts w:ascii="Times New Roman" w:hAnsi="Times New Roman" w:cs="Times New Roman"/>
          <w:sz w:val="24"/>
          <w:szCs w:val="24"/>
        </w:rPr>
        <w:t>004</w:t>
      </w:r>
    </w:p>
    <w:p w:rsidR="00AE5524" w:rsidRDefault="00AE5524" w:rsidP="00AE5524">
      <w:pPr>
        <w:spacing w:after="0" w:line="480" w:lineRule="auto"/>
        <w:rPr>
          <w:rFonts w:ascii="Times New Roman" w:hAnsi="Times New Roman" w:cs="Times New Roman"/>
          <w:sz w:val="24"/>
        </w:rPr>
      </w:pPr>
    </w:p>
    <w:p w:rsidR="00AE5524" w:rsidRDefault="00AE5524" w:rsidP="00AE5524">
      <w:pPr>
        <w:spacing w:after="0" w:line="240" w:lineRule="auto"/>
        <w:ind w:left="1440" w:hanging="1440"/>
        <w:rPr>
          <w:rFonts w:ascii="Times New Roman" w:hAnsi="Times New Roman" w:cs="Times New Roman"/>
          <w:sz w:val="24"/>
        </w:rPr>
      </w:pPr>
      <w:r>
        <w:rPr>
          <w:rFonts w:ascii="Times New Roman" w:hAnsi="Times New Roman" w:cs="Times New Roman"/>
          <w:sz w:val="24"/>
        </w:rPr>
        <w:t>Key Words: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Social Stratification, Inequality, Resource Distribution, Theory of </w:t>
      </w:r>
    </w:p>
    <w:p w:rsidR="00AE5524" w:rsidRDefault="00AE5524" w:rsidP="00AE5524">
      <w:pPr>
        <w:spacing w:after="0" w:line="240" w:lineRule="auto"/>
        <w:ind w:left="2160" w:firstLine="720"/>
        <w:rPr>
          <w:rFonts w:ascii="Times New Roman" w:hAnsi="Times New Roman" w:cs="Times New Roman"/>
          <w:sz w:val="24"/>
        </w:rPr>
      </w:pPr>
      <w:r>
        <w:rPr>
          <w:rFonts w:ascii="Times New Roman" w:hAnsi="Times New Roman" w:cs="Times New Roman"/>
          <w:sz w:val="24"/>
        </w:rPr>
        <w:t>Stratification</w:t>
      </w:r>
    </w:p>
    <w:p w:rsidR="00AE5524" w:rsidRDefault="00AE5524" w:rsidP="00AE5524"/>
    <w:p w:rsidR="000D3589" w:rsidRDefault="000D3589" w:rsidP="00AE5524"/>
    <w:p w:rsidR="000D3589" w:rsidRDefault="000D3589" w:rsidP="00AE5524"/>
    <w:p w:rsidR="000D3589" w:rsidRDefault="000D3589" w:rsidP="00AE5524"/>
    <w:p w:rsidR="000D3589" w:rsidRDefault="000D3589" w:rsidP="00AE5524"/>
    <w:p w:rsidR="00AE5524" w:rsidRPr="005A7FAB" w:rsidRDefault="00AE5524" w:rsidP="00AE5524">
      <w:pPr>
        <w:spacing w:after="0"/>
        <w:rPr>
          <w:rFonts w:ascii="Times New Roman" w:hAnsi="Times New Roman" w:cs="Times New Roman"/>
          <w:sz w:val="24"/>
          <w:szCs w:val="24"/>
        </w:rPr>
      </w:pPr>
    </w:p>
    <w:p w:rsidR="00AE5524" w:rsidRPr="005A7FAB" w:rsidRDefault="00AE5524" w:rsidP="00AE5524">
      <w:pPr>
        <w:tabs>
          <w:tab w:val="left" w:pos="1462"/>
        </w:tabs>
        <w:autoSpaceDE w:val="0"/>
        <w:autoSpaceDN w:val="0"/>
        <w:adjustRightInd w:val="0"/>
        <w:spacing w:after="0"/>
        <w:jc w:val="center"/>
        <w:rPr>
          <w:rFonts w:ascii="Times New Roman" w:hAnsi="Times New Roman" w:cs="Times New Roman"/>
          <w:b/>
          <w:bCs/>
          <w:sz w:val="24"/>
          <w:szCs w:val="24"/>
        </w:rPr>
      </w:pPr>
      <w:r w:rsidRPr="000A7297">
        <w:rPr>
          <w:rFonts w:ascii="Times New Roman" w:hAnsi="Times New Roman" w:cs="Times New Roman"/>
          <w:noProof/>
          <w:sz w:val="24"/>
          <w:szCs w:val="24"/>
        </w:rPr>
        <w:pict>
          <v:line id="_x0000_s1026" style="position:absolute;left:0;text-align:left;z-index:251660288" from="-5.35pt,3.75pt" to="192.65pt,3.75pt"/>
        </w:pict>
      </w:r>
    </w:p>
    <w:p w:rsidR="00AE5524" w:rsidRPr="000C7FFC" w:rsidRDefault="00AE5524" w:rsidP="00AE5524">
      <w:pPr>
        <w:spacing w:after="0" w:line="240" w:lineRule="auto"/>
        <w:rPr>
          <w:rFonts w:ascii="Times New Roman" w:hAnsi="Times New Roman" w:cs="Times New Roman"/>
          <w:sz w:val="24"/>
          <w:szCs w:val="24"/>
        </w:rPr>
      </w:pPr>
      <w:r>
        <w:rPr>
          <w:rFonts w:ascii="Times New Roman" w:hAnsi="Times New Roman" w:cs="Times New Roman"/>
          <w:sz w:val="24"/>
          <w:szCs w:val="24"/>
        </w:rPr>
        <w:t>Administration of Justice, Mickey Leland – Barbara Jordan School of Public Affairs, 3100 Cleburne, Houston</w:t>
      </w:r>
      <w:r w:rsidRPr="005A7FAB">
        <w:rPr>
          <w:rFonts w:ascii="Times New Roman" w:hAnsi="Times New Roman" w:cs="Times New Roman"/>
          <w:sz w:val="24"/>
          <w:szCs w:val="24"/>
        </w:rPr>
        <w:t>, TX 77</w:t>
      </w:r>
      <w:r>
        <w:rPr>
          <w:rFonts w:ascii="Times New Roman" w:hAnsi="Times New Roman" w:cs="Times New Roman"/>
          <w:sz w:val="24"/>
          <w:szCs w:val="24"/>
        </w:rPr>
        <w:t xml:space="preserve">004, </w:t>
      </w:r>
      <w:hyperlink r:id="rId4" w:history="1">
        <w:r w:rsidRPr="008F134E">
          <w:rPr>
            <w:rStyle w:val="Hyperlink"/>
            <w:rFonts w:ascii="Times New Roman" w:hAnsi="Times New Roman" w:cs="Times New Roman"/>
            <w:sz w:val="24"/>
            <w:szCs w:val="24"/>
          </w:rPr>
          <w:t>ralph.gallo@tsu.edu</w:t>
        </w:r>
      </w:hyperlink>
    </w:p>
    <w:p w:rsidR="00DB0C98" w:rsidRDefault="00DB0C98"/>
    <w:sectPr w:rsidR="00DB0C98" w:rsidSect="00DB0C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E5524"/>
    <w:rsid w:val="000D3589"/>
    <w:rsid w:val="00AE5524"/>
    <w:rsid w:val="00DB0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5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lph.gallo@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1085</Characters>
  <Application>Microsoft Office Word</Application>
  <DocSecurity>0</DocSecurity>
  <Lines>9</Lines>
  <Paragraphs>2</Paragraphs>
  <ScaleCrop>false</ScaleCrop>
  <Company>Hewlett-Packard Company</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gallo</dc:creator>
  <cp:lastModifiedBy>ralph gallo</cp:lastModifiedBy>
  <cp:revision>2</cp:revision>
  <dcterms:created xsi:type="dcterms:W3CDTF">2016-08-06T22:37:00Z</dcterms:created>
  <dcterms:modified xsi:type="dcterms:W3CDTF">2016-08-06T22:51:00Z</dcterms:modified>
</cp:coreProperties>
</file>